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B26" w:rsidRPr="00800B26" w:rsidRDefault="001658D0" w:rsidP="00D92412">
      <w:pPr>
        <w:rPr>
          <w:sz w:val="24"/>
          <w:szCs w:val="24"/>
        </w:rPr>
      </w:pPr>
      <w:r w:rsidRPr="00800B26">
        <w:rPr>
          <w:b/>
          <w:sz w:val="24"/>
          <w:szCs w:val="24"/>
        </w:rPr>
        <w:t>Заказчик:</w:t>
      </w:r>
      <w:r w:rsidRPr="00D92412">
        <w:rPr>
          <w:b/>
          <w:sz w:val="28"/>
          <w:szCs w:val="28"/>
        </w:rPr>
        <w:t xml:space="preserve"> </w:t>
      </w:r>
      <w:r w:rsidR="00E504A7" w:rsidRPr="00800B26">
        <w:rPr>
          <w:sz w:val="24"/>
          <w:szCs w:val="24"/>
        </w:rPr>
        <w:t xml:space="preserve">Открытое акционерное общество «Саратовские авиалинии» </w:t>
      </w:r>
      <w:r w:rsidR="00D92412" w:rsidRPr="00800B26">
        <w:rPr>
          <w:sz w:val="24"/>
          <w:szCs w:val="24"/>
        </w:rPr>
        <w:t>место нахождения (почтовый адрес)</w:t>
      </w:r>
      <w:proofErr w:type="gramStart"/>
      <w:r w:rsidR="00D92412" w:rsidRPr="00800B26">
        <w:rPr>
          <w:sz w:val="24"/>
          <w:szCs w:val="24"/>
        </w:rPr>
        <w:t xml:space="preserve"> :</w:t>
      </w:r>
      <w:proofErr w:type="gramEnd"/>
      <w:r w:rsidR="00D92412" w:rsidRPr="00800B26">
        <w:rPr>
          <w:sz w:val="24"/>
          <w:szCs w:val="24"/>
        </w:rPr>
        <w:t xml:space="preserve"> 410010, Россия, Саратовская область,  г. Саратов, ул. Жуковского д.25, тел: 8(8452) 69-62-71, факс: 8(8452) 99-77-15, сайт: www.saravia.ru, адрес электронной почты: </w:t>
      </w:r>
      <w:hyperlink r:id="rId5" w:history="1">
        <w:r w:rsidR="00D92412" w:rsidRPr="00800B26">
          <w:rPr>
            <w:rStyle w:val="a3"/>
            <w:sz w:val="24"/>
            <w:szCs w:val="24"/>
          </w:rPr>
          <w:t>saravia@saravia.ru</w:t>
        </w:r>
      </w:hyperlink>
      <w:r w:rsidR="00D92412" w:rsidRPr="00800B26">
        <w:rPr>
          <w:sz w:val="24"/>
          <w:szCs w:val="24"/>
        </w:rPr>
        <w:t xml:space="preserve">, </w:t>
      </w:r>
      <w:hyperlink r:id="rId6" w:history="1">
        <w:r w:rsidR="00D92412" w:rsidRPr="00800B26">
          <w:rPr>
            <w:rStyle w:val="a3"/>
            <w:sz w:val="24"/>
            <w:szCs w:val="24"/>
          </w:rPr>
          <w:t>zakupki223@saravia.ru</w:t>
        </w:r>
      </w:hyperlink>
      <w:r w:rsidR="00800B26" w:rsidRPr="00800B26">
        <w:rPr>
          <w:sz w:val="24"/>
          <w:szCs w:val="24"/>
        </w:rPr>
        <w:t xml:space="preserve">, </w:t>
      </w:r>
      <w:r w:rsidR="00E504A7" w:rsidRPr="00800B26">
        <w:rPr>
          <w:sz w:val="24"/>
          <w:szCs w:val="24"/>
        </w:rPr>
        <w:t>с</w:t>
      </w:r>
      <w:r w:rsidR="00D92412" w:rsidRPr="00800B26">
        <w:rPr>
          <w:sz w:val="24"/>
          <w:szCs w:val="24"/>
        </w:rPr>
        <w:t xml:space="preserve">ообщает о </w:t>
      </w:r>
      <w:r w:rsidR="00800B26" w:rsidRPr="00800B26">
        <w:rPr>
          <w:sz w:val="24"/>
          <w:szCs w:val="24"/>
        </w:rPr>
        <w:t xml:space="preserve">решении закупочной комиссии по подведению итогов запроса цен на право заключения договора – усиление (ремонт) искусственных покрытий МС, перрона и ИВПП. </w:t>
      </w:r>
    </w:p>
    <w:p w:rsidR="00800B26" w:rsidRPr="00800B26" w:rsidRDefault="00800B26" w:rsidP="00800B26">
      <w:pPr>
        <w:rPr>
          <w:sz w:val="24"/>
          <w:szCs w:val="24"/>
        </w:rPr>
      </w:pPr>
      <w:r w:rsidRPr="00800B26">
        <w:rPr>
          <w:sz w:val="24"/>
          <w:szCs w:val="24"/>
        </w:rPr>
        <w:t xml:space="preserve">Допущены к участию в процедуре запросе цен следующие участники –  </w:t>
      </w:r>
      <w:r w:rsidRPr="00800B26">
        <w:rPr>
          <w:sz w:val="24"/>
          <w:szCs w:val="24"/>
        </w:rPr>
        <w:t>ООО «Трек -96»</w:t>
      </w:r>
      <w:r w:rsidRPr="00800B26">
        <w:rPr>
          <w:sz w:val="24"/>
          <w:szCs w:val="24"/>
        </w:rPr>
        <w:t xml:space="preserve">, </w:t>
      </w:r>
      <w:r w:rsidRPr="00800B26">
        <w:rPr>
          <w:sz w:val="24"/>
          <w:szCs w:val="24"/>
        </w:rPr>
        <w:t>ООО «Автодорожник»</w:t>
      </w:r>
      <w:r w:rsidRPr="00800B26">
        <w:rPr>
          <w:sz w:val="24"/>
          <w:szCs w:val="24"/>
        </w:rPr>
        <w:t xml:space="preserve">, </w:t>
      </w:r>
      <w:r w:rsidRPr="00800B26">
        <w:rPr>
          <w:sz w:val="24"/>
          <w:szCs w:val="24"/>
        </w:rPr>
        <w:t>ООО «Викинг-А.Ю.»</w:t>
      </w:r>
      <w:r w:rsidRPr="00800B26">
        <w:rPr>
          <w:sz w:val="24"/>
          <w:szCs w:val="24"/>
        </w:rPr>
        <w:t>.</w:t>
      </w:r>
    </w:p>
    <w:p w:rsidR="00800B26" w:rsidRPr="00800B26" w:rsidRDefault="00800B26" w:rsidP="00800B26">
      <w:pPr>
        <w:rPr>
          <w:sz w:val="24"/>
          <w:szCs w:val="24"/>
        </w:rPr>
      </w:pPr>
      <w:r>
        <w:rPr>
          <w:sz w:val="24"/>
          <w:szCs w:val="24"/>
        </w:rPr>
        <w:t>Решение з</w:t>
      </w:r>
      <w:bookmarkStart w:id="0" w:name="_GoBack"/>
      <w:bookmarkEnd w:id="0"/>
      <w:r w:rsidRPr="00800B26">
        <w:rPr>
          <w:sz w:val="24"/>
          <w:szCs w:val="24"/>
        </w:rPr>
        <w:t>акупочной комиссии ОАО «Саратовские авиалинии»:</w:t>
      </w:r>
      <w:r w:rsidRPr="00800B26">
        <w:rPr>
          <w:sz w:val="24"/>
          <w:szCs w:val="24"/>
        </w:rPr>
        <w:t xml:space="preserve"> </w:t>
      </w:r>
      <w:r w:rsidRPr="00800B26">
        <w:rPr>
          <w:sz w:val="24"/>
          <w:szCs w:val="24"/>
        </w:rPr>
        <w:t>Заключить договор на усиление (ремонт) искусственн</w:t>
      </w:r>
      <w:r>
        <w:rPr>
          <w:sz w:val="24"/>
          <w:szCs w:val="24"/>
        </w:rPr>
        <w:t xml:space="preserve">ых покрытий МС, перрона и ИВПП </w:t>
      </w:r>
      <w:r w:rsidRPr="00800B26">
        <w:rPr>
          <w:sz w:val="24"/>
          <w:szCs w:val="24"/>
        </w:rPr>
        <w:t>с ООО «Автодорожник»</w:t>
      </w:r>
      <w:r>
        <w:rPr>
          <w:sz w:val="24"/>
          <w:szCs w:val="24"/>
        </w:rPr>
        <w:t xml:space="preserve"> на условиях предусмотренной заявкой участника</w:t>
      </w:r>
      <w:r w:rsidRPr="00800B26">
        <w:rPr>
          <w:sz w:val="24"/>
          <w:szCs w:val="24"/>
        </w:rPr>
        <w:t>.</w:t>
      </w:r>
    </w:p>
    <w:p w:rsidR="00800B26" w:rsidRDefault="00800B26" w:rsidP="00800B26">
      <w:pPr>
        <w:rPr>
          <w:sz w:val="28"/>
          <w:szCs w:val="28"/>
        </w:rPr>
      </w:pPr>
    </w:p>
    <w:sectPr w:rsidR="00800B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4A7"/>
    <w:rsid w:val="001658D0"/>
    <w:rsid w:val="003E7549"/>
    <w:rsid w:val="006D0D58"/>
    <w:rsid w:val="00800B26"/>
    <w:rsid w:val="00D92412"/>
    <w:rsid w:val="00E504A7"/>
    <w:rsid w:val="00E64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241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241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zakupki223@saravia.ru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mailto:saravia@saravia.ru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B000929-653D-4CE3-8A3F-41EADCAECF21}"/>
</file>

<file path=customXml/itemProps2.xml><?xml version="1.0" encoding="utf-8"?>
<ds:datastoreItem xmlns:ds="http://schemas.openxmlformats.org/officeDocument/2006/customXml" ds:itemID="{22545CFF-3889-4724-AD7F-B6A64B638A0C}"/>
</file>

<file path=customXml/itemProps3.xml><?xml version="1.0" encoding="utf-8"?>
<ds:datastoreItem xmlns:ds="http://schemas.openxmlformats.org/officeDocument/2006/customXml" ds:itemID="{595297E9-C807-485D-AD0C-1E21EDF2E88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Прохоров Алексей Иванович</dc:creator>
  <cp:lastModifiedBy>Прохоров Алексей Иванович</cp:lastModifiedBy>
  <cp:revision>2</cp:revision>
  <cp:lastPrinted>2013-06-10T12:48:00Z</cp:lastPrinted>
  <dcterms:created xsi:type="dcterms:W3CDTF">2013-06-19T10:21:00Z</dcterms:created>
  <dcterms:modified xsi:type="dcterms:W3CDTF">2013-06-19T10:21:00Z</dcterms:modified>
</cp:coreProperties>
</file>